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A5" w:rsidRPr="00AD20CD" w:rsidRDefault="00A35AA5" w:rsidP="005179B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AD20CD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35AA5" w:rsidRPr="00AD20CD" w:rsidRDefault="00A35AA5" w:rsidP="005179B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AD20CD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о проведении запроса котировок</w:t>
      </w:r>
    </w:p>
    <w:p w:rsidR="00A35AA5" w:rsidRPr="00AD20CD" w:rsidRDefault="00A35AA5" w:rsidP="005179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89"/>
        <w:gridCol w:w="7767"/>
      </w:tblGrid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4B3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05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аутсорсинга 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Запрос котировок </w:t>
            </w:r>
          </w:p>
        </w:tc>
      </w:tr>
    </w:tbl>
    <w:p w:rsidR="00A35AA5" w:rsidRPr="00AD20CD" w:rsidRDefault="00A35AA5" w:rsidP="005179B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D20CD">
        <w:rPr>
          <w:rFonts w:ascii="Times New Roman" w:hAnsi="Times New Roman"/>
          <w:b/>
          <w:bCs/>
          <w:sz w:val="27"/>
          <w:szCs w:val="27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89"/>
        <w:gridCol w:w="7767"/>
      </w:tblGrid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7597"/>
            </w:tblGrid>
            <w:tr w:rsidR="00A35AA5" w:rsidRPr="00AD20CD" w:rsidTr="00F564B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35AA5" w:rsidRPr="00AD20CD" w:rsidRDefault="00A35AA5" w:rsidP="00F564B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35AA5" w:rsidRPr="00AD20CD" w:rsidRDefault="00A35AA5" w:rsidP="00F564B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AD2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Муниципальное автономное образовательное учреждение дополнительного образования детей «Детско-юношеская спортивная школа» (МАОУ ДОД ДЮСШ)</w:t>
                  </w:r>
                </w:p>
              </w:tc>
            </w:tr>
          </w:tbl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Россия, 618250, Пермский край г. Губаха, пр. Ленина, 14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Россия, 618250, Пермский край г. Губаха, пр. Ленина, 14</w:t>
            </w:r>
          </w:p>
        </w:tc>
      </w:tr>
    </w:tbl>
    <w:p w:rsidR="00A35AA5" w:rsidRPr="00AD20CD" w:rsidRDefault="00A35AA5" w:rsidP="005179B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D20CD">
        <w:rPr>
          <w:rFonts w:ascii="Times New Roman" w:hAnsi="Times New Roman"/>
          <w:b/>
          <w:bCs/>
          <w:sz w:val="27"/>
          <w:szCs w:val="27"/>
          <w:lang w:eastAsia="ru-RU"/>
        </w:rPr>
        <w:t>Контактная информация</w:t>
      </w:r>
    </w:p>
    <w:p w:rsidR="00A35AA5" w:rsidRPr="00AD20CD" w:rsidRDefault="00A35AA5" w:rsidP="005179B0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D20CD">
        <w:rPr>
          <w:rFonts w:ascii="Times New Roman" w:hAnsi="Times New Roman"/>
          <w:i/>
          <w:iCs/>
          <w:sz w:val="24"/>
          <w:szCs w:val="24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89"/>
        <w:gridCol w:w="7767"/>
      </w:tblGrid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Россия, 618250, Пермский край г. Губаха, пр. Ленина, 14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D4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40675</w:t>
            </w:r>
            <w:r w:rsidRPr="00AD20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@bk</w:t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D20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+7 34248 4-06-75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+7 34248 4-06-75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Шаклеин Александр Николаевич </w:t>
            </w:r>
          </w:p>
        </w:tc>
      </w:tr>
    </w:tbl>
    <w:p w:rsidR="00A35AA5" w:rsidRPr="00AD20CD" w:rsidRDefault="00A35AA5" w:rsidP="005179B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D20CD">
        <w:rPr>
          <w:rFonts w:ascii="Times New Roman" w:hAnsi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89"/>
        <w:gridCol w:w="7767"/>
      </w:tblGrid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Аутсорсинг 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9F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b/>
                <w:bCs/>
                <w:color w:val="000000"/>
              </w:rPr>
              <w:t>1 551 053,54</w:t>
            </w:r>
          </w:p>
          <w:p w:rsidR="00A35AA5" w:rsidRPr="00AD20CD" w:rsidRDefault="00A35AA5" w:rsidP="000656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0B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контракта сформирована на основании сметы, в соответствии с приложением № 3 к Извещению 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включенных (невключенных)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C76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Цена работ включает в себя затраты на о</w:t>
            </w:r>
            <w:r w:rsidRPr="00AD20CD">
              <w:rPr>
                <w:rFonts w:ascii="Times New Roman" w:hAnsi="Times New Roman"/>
              </w:rPr>
              <w:t>существление функций по обеспечению исправности внутренних электрических сетей, оказание клининговых услуг, обслуживанию зданий и  сооружений, расположенных по адресу: г.Губаха, пр.Ленина, д.14, ул.имени газеты Правда, д.38а;</w:t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также иные расходы Подрядчика, связанные с исполнением контракта, страхование, уплату  налогов и других обязательных платежей</w:t>
            </w:r>
          </w:p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Характеристики и 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работ и требования к их выполнению указаны в Приложении №1 к проекту муниципального контракта. 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Победителем будет признан участник размещения заказа, подавший котировочную заявку, которая отвечает всем требованиям, установленным в данном извещении, и в которой указана наиболее низкая цена. При предложении наиболее низкой цены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</w:t>
            </w:r>
          </w:p>
        </w:tc>
      </w:tr>
    </w:tbl>
    <w:p w:rsidR="00A35AA5" w:rsidRPr="00AD20CD" w:rsidRDefault="00A35AA5" w:rsidP="005179B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D20CD">
        <w:rPr>
          <w:rFonts w:ascii="Times New Roman" w:hAnsi="Times New Roman"/>
          <w:b/>
          <w:bCs/>
          <w:sz w:val="27"/>
          <w:szCs w:val="27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89"/>
        <w:gridCol w:w="7767"/>
      </w:tblGrid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Россия, 618250, Пермский край г. Губаха, пр. Ленина, 14  </w:t>
            </w: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</w:t>
            </w:r>
            <w:r w:rsidRPr="00AD20CD">
              <w:rPr>
                <w:rFonts w:ascii="Times New Roman" w:hAnsi="Times New Roman"/>
              </w:rPr>
              <w:t>ул.имени газеты Правда, д.38А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0B5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01.01.2014 по 31.12.2014 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и условия оплаты поставки товаров,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73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 оплачиваются счета, после подписания Заказчиком акта об оказании услуг.</w:t>
            </w:r>
          </w:p>
          <w:p w:rsidR="00A35AA5" w:rsidRPr="00AD20CD" w:rsidRDefault="00A35AA5" w:rsidP="0073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производится путем перечисления денежных средств на расчетный счет Подрядчика. Валюта оплаты работ – российский рубль, официальные курсы иностранной валюты к рублю Российской Федерации не применяются. </w:t>
            </w:r>
          </w:p>
          <w:p w:rsidR="00A35AA5" w:rsidRPr="00AD20CD" w:rsidRDefault="00A35AA5" w:rsidP="00B818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При уменьшении количества необходимых объемов работ, цена договора подлежит обязательному пересчету, исходя из фактической потребности заказчика.</w:t>
            </w:r>
          </w:p>
        </w:tc>
      </w:tr>
    </w:tbl>
    <w:p w:rsidR="00A35AA5" w:rsidRPr="00AD20CD" w:rsidRDefault="00A35AA5" w:rsidP="005179B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A35AA5" w:rsidRPr="00AD20CD" w:rsidRDefault="00A35AA5" w:rsidP="005179B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A35AA5" w:rsidRPr="00AD20CD" w:rsidRDefault="00A35AA5" w:rsidP="005179B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D20CD">
        <w:rPr>
          <w:rFonts w:ascii="Times New Roman" w:hAnsi="Times New Roman"/>
          <w:b/>
          <w:bCs/>
          <w:sz w:val="27"/>
          <w:szCs w:val="27"/>
          <w:lang w:eastAsia="ru-RU"/>
        </w:rPr>
        <w:t>Особенности размещения заказа</w:t>
      </w:r>
    </w:p>
    <w:p w:rsidR="00A35AA5" w:rsidRPr="00AD20CD" w:rsidRDefault="00A35AA5" w:rsidP="005179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0CD">
        <w:rPr>
          <w:rFonts w:ascii="Times New Roman" w:hAnsi="Times New Roman"/>
          <w:sz w:val="24"/>
          <w:szCs w:val="24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35AA5" w:rsidRPr="00AD20CD" w:rsidRDefault="00A35AA5" w:rsidP="005179B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D20CD">
        <w:rPr>
          <w:rFonts w:ascii="Times New Roman" w:hAnsi="Times New Roman"/>
          <w:b/>
          <w:bCs/>
          <w:sz w:val="27"/>
          <w:szCs w:val="27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89"/>
        <w:gridCol w:w="7767"/>
      </w:tblGrid>
      <w:tr w:rsidR="00A35AA5" w:rsidRPr="00AD20CD" w:rsidTr="00012A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811E54">
            <w:pPr>
              <w:pStyle w:val="NormalWeb"/>
              <w:spacing w:before="0" w:after="0"/>
            </w:pPr>
            <w:r w:rsidRPr="00AD20CD">
              <w:t>Требования к участнику размещения заказа</w:t>
            </w:r>
          </w:p>
          <w:p w:rsidR="00A35AA5" w:rsidRPr="00AD20CD" w:rsidRDefault="00A35AA5" w:rsidP="00012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012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</w:rPr>
              <w:t>Участник размещения заказа должен предоставить документы, подтверждающие соответствие участника размещения заказа требованию, установленному пунктом 1 части 1 статьи 11 Федерального закона № 94-ФЗ от 21.07.2005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открытого аукциона в электронной форме: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751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МАОУ  ДОД  ДЮСШ </w:t>
            </w:r>
          </w:p>
        </w:tc>
      </w:tr>
    </w:tbl>
    <w:p w:rsidR="00A35AA5" w:rsidRPr="00AD20CD" w:rsidRDefault="00A35AA5" w:rsidP="005179B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D20CD">
        <w:rPr>
          <w:rFonts w:ascii="Times New Roman" w:hAnsi="Times New Roman"/>
          <w:b/>
          <w:bCs/>
          <w:sz w:val="27"/>
          <w:szCs w:val="27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89"/>
        <w:gridCol w:w="7767"/>
      </w:tblGrid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C9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Россия, 618250, Пермский край г. Губаха, пр. Ленина, 14. Котировочные заявки принимаются в рабочие дни с 8.30 до 17.00 (в пятницу и предпраздничные дни до 16.00), обеденный перерыв с 13.00 до 14.00. Документация о порядке проведения запроса котировок размещена на сайте: http://dussh-gubaha.ucoz.ru/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5751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24.12.201</w:t>
            </w:r>
            <w:bookmarkStart w:id="0" w:name="_GoBack"/>
            <w:bookmarkEnd w:id="0"/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3 8.30 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C9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27.12.2013 17:00 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котировочной заявки: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C9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Котировочные заявки подаются в письменной форме или в форме электронного документа по форме Приложения № 2 к Извещению. </w:t>
            </w:r>
          </w:p>
        </w:tc>
      </w:tr>
      <w:tr w:rsidR="00A35AA5" w:rsidRPr="00AD20CD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A5" w:rsidRPr="00AD20CD" w:rsidRDefault="00A35AA5" w:rsidP="00C9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7 дней со дня подписания протокола рассмотрения и оценки котировочных заявок </w:t>
            </w:r>
          </w:p>
        </w:tc>
      </w:tr>
    </w:tbl>
    <w:p w:rsidR="00A35AA5" w:rsidRPr="00AD20CD" w:rsidRDefault="00A35AA5" w:rsidP="005179B0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70"/>
        <w:gridCol w:w="7711"/>
      </w:tblGrid>
      <w:tr w:rsidR="00A35AA5" w:rsidRPr="00C11816" w:rsidTr="005179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35AA5" w:rsidRPr="00AD20CD" w:rsidRDefault="00A35AA5" w:rsidP="00517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5AA5" w:rsidRPr="005179B0" w:rsidRDefault="00A35AA5" w:rsidP="005751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0CD">
              <w:rPr>
                <w:rFonts w:ascii="Times New Roman" w:hAnsi="Times New Roman"/>
                <w:sz w:val="24"/>
                <w:szCs w:val="24"/>
                <w:lang w:eastAsia="ru-RU"/>
              </w:rPr>
              <w:t>24.12.2013</w:t>
            </w:r>
            <w:r w:rsidRPr="005179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35AA5" w:rsidRPr="005179B0" w:rsidRDefault="00A35AA5" w:rsidP="005179B0"/>
    <w:sectPr w:rsidR="00A35AA5" w:rsidRPr="005179B0" w:rsidSect="00E323BD">
      <w:headerReference w:type="default" r:id="rId7"/>
      <w:footerReference w:type="even" r:id="rId8"/>
      <w:footerReference w:type="default" r:id="rId9"/>
      <w:pgSz w:w="11906" w:h="16838"/>
      <w:pgMar w:top="284" w:right="707" w:bottom="993" w:left="993" w:header="7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A5" w:rsidRDefault="00A35AA5">
      <w:pPr>
        <w:spacing w:after="0" w:line="240" w:lineRule="auto"/>
      </w:pPr>
      <w:r>
        <w:separator/>
      </w:r>
    </w:p>
  </w:endnote>
  <w:endnote w:type="continuationSeparator" w:id="0">
    <w:p w:rsidR="00A35AA5" w:rsidRDefault="00A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A5" w:rsidRDefault="00A35A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AA5" w:rsidRDefault="00A35A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A5" w:rsidRDefault="00A35A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35AA5" w:rsidRDefault="00A35A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A5" w:rsidRDefault="00A35AA5">
      <w:pPr>
        <w:spacing w:after="0" w:line="240" w:lineRule="auto"/>
      </w:pPr>
      <w:r>
        <w:separator/>
      </w:r>
    </w:p>
  </w:footnote>
  <w:footnote w:type="continuationSeparator" w:id="0">
    <w:p w:rsidR="00A35AA5" w:rsidRDefault="00A3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A5" w:rsidRDefault="00A35A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7AFD3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791A18"/>
    <w:multiLevelType w:val="hybridMultilevel"/>
    <w:tmpl w:val="3AE6ECB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C0B56"/>
    <w:multiLevelType w:val="hybridMultilevel"/>
    <w:tmpl w:val="D7EC3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45DF6"/>
    <w:multiLevelType w:val="hybridMultilevel"/>
    <w:tmpl w:val="B1F81D22"/>
    <w:lvl w:ilvl="0" w:tplc="DFD0D30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B327119"/>
    <w:multiLevelType w:val="hybridMultilevel"/>
    <w:tmpl w:val="D7EC3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122771"/>
    <w:multiLevelType w:val="hybridMultilevel"/>
    <w:tmpl w:val="42D2F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7C2488"/>
    <w:multiLevelType w:val="hybridMultilevel"/>
    <w:tmpl w:val="7E2E31B8"/>
    <w:lvl w:ilvl="0" w:tplc="A61870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CE2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285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8EE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18E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7A0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CD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D805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3A1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B220120"/>
    <w:multiLevelType w:val="hybridMultilevel"/>
    <w:tmpl w:val="0DFE43A8"/>
    <w:lvl w:ilvl="0" w:tplc="CDEC845A">
      <w:start w:val="1"/>
      <w:numFmt w:val="decimal"/>
      <w:lvlText w:val="%1."/>
      <w:lvlJc w:val="left"/>
      <w:pPr>
        <w:tabs>
          <w:tab w:val="num" w:pos="2487"/>
        </w:tabs>
        <w:ind w:left="1399" w:firstLine="728"/>
      </w:pPr>
      <w:rPr>
        <w:rFonts w:cs="Times New Roman" w:hint="default"/>
        <w:b/>
      </w:rPr>
    </w:lvl>
    <w:lvl w:ilvl="1" w:tplc="E0B06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3E0DC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47FE64C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1D36009E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15F0D536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2FB461F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9F26EFF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6B6C9F1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>
    <w:nsid w:val="378A70EC"/>
    <w:multiLevelType w:val="hybridMultilevel"/>
    <w:tmpl w:val="B2F4B4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8F29A9"/>
    <w:multiLevelType w:val="hybridMultilevel"/>
    <w:tmpl w:val="42D2F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C23"/>
    <w:rsid w:val="00012A9F"/>
    <w:rsid w:val="000656C9"/>
    <w:rsid w:val="000A1999"/>
    <w:rsid w:val="000B5640"/>
    <w:rsid w:val="001F10E8"/>
    <w:rsid w:val="00205599"/>
    <w:rsid w:val="00247CF2"/>
    <w:rsid w:val="00266508"/>
    <w:rsid w:val="00281ECF"/>
    <w:rsid w:val="00287946"/>
    <w:rsid w:val="00307BFA"/>
    <w:rsid w:val="003129C7"/>
    <w:rsid w:val="003A2D4B"/>
    <w:rsid w:val="003D3F0D"/>
    <w:rsid w:val="004A6C23"/>
    <w:rsid w:val="004B3A59"/>
    <w:rsid w:val="004C0DF0"/>
    <w:rsid w:val="005179B0"/>
    <w:rsid w:val="005751E9"/>
    <w:rsid w:val="00595B30"/>
    <w:rsid w:val="005A41EF"/>
    <w:rsid w:val="005E077B"/>
    <w:rsid w:val="00614AA5"/>
    <w:rsid w:val="00656715"/>
    <w:rsid w:val="00661302"/>
    <w:rsid w:val="0068747F"/>
    <w:rsid w:val="006F7B57"/>
    <w:rsid w:val="007245FA"/>
    <w:rsid w:val="007325EE"/>
    <w:rsid w:val="007978AE"/>
    <w:rsid w:val="0080174A"/>
    <w:rsid w:val="008024A1"/>
    <w:rsid w:val="00811E54"/>
    <w:rsid w:val="0086346C"/>
    <w:rsid w:val="008D3BFA"/>
    <w:rsid w:val="009071D0"/>
    <w:rsid w:val="00952237"/>
    <w:rsid w:val="009722DD"/>
    <w:rsid w:val="009E4BDA"/>
    <w:rsid w:val="009F74AC"/>
    <w:rsid w:val="00A35AA5"/>
    <w:rsid w:val="00A42AE0"/>
    <w:rsid w:val="00A80564"/>
    <w:rsid w:val="00AC04C2"/>
    <w:rsid w:val="00AD20CD"/>
    <w:rsid w:val="00B4007E"/>
    <w:rsid w:val="00B818E7"/>
    <w:rsid w:val="00C11816"/>
    <w:rsid w:val="00C2222D"/>
    <w:rsid w:val="00C7607F"/>
    <w:rsid w:val="00C9747F"/>
    <w:rsid w:val="00CD4149"/>
    <w:rsid w:val="00CF1D7A"/>
    <w:rsid w:val="00D273F9"/>
    <w:rsid w:val="00D36655"/>
    <w:rsid w:val="00D4164D"/>
    <w:rsid w:val="00DA18F0"/>
    <w:rsid w:val="00E15B73"/>
    <w:rsid w:val="00E26B33"/>
    <w:rsid w:val="00E31987"/>
    <w:rsid w:val="00E323BD"/>
    <w:rsid w:val="00E8409D"/>
    <w:rsid w:val="00F146F2"/>
    <w:rsid w:val="00F564B8"/>
    <w:rsid w:val="00F82E28"/>
    <w:rsid w:val="00F90793"/>
    <w:rsid w:val="00FC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1D7A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D7A"/>
    <w:rPr>
      <w:rFonts w:ascii="Calibri" w:hAnsi="Calibri" w:cs="Calibri"/>
      <w:sz w:val="16"/>
      <w:szCs w:val="16"/>
    </w:rPr>
  </w:style>
  <w:style w:type="paragraph" w:styleId="Footer">
    <w:name w:val="footer"/>
    <w:basedOn w:val="Normal"/>
    <w:link w:val="FooterChar"/>
    <w:uiPriority w:val="99"/>
    <w:rsid w:val="008634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46C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6346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634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346C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F564B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F564B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11E54"/>
    <w:pPr>
      <w:spacing w:before="66" w:after="6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aliases w:val="Список 1,Знак1,Знак1 Знак,Список 1 Знак Знак"/>
    <w:basedOn w:val="Normal"/>
    <w:link w:val="BodyTextChar"/>
    <w:uiPriority w:val="99"/>
    <w:rsid w:val="00811E5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aliases w:val="Список 1 Char,Знак1 Char,Знак1 Знак Char,Список 1 Знак Знак Char"/>
    <w:basedOn w:val="DefaultParagraphFont"/>
    <w:link w:val="BodyText"/>
    <w:uiPriority w:val="99"/>
    <w:locked/>
    <w:rsid w:val="00811E5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11E5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811E54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0365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036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0365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0365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0365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36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5773">
                      <w:marLeft w:val="0"/>
                      <w:marRight w:val="0"/>
                      <w:marTop w:val="125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3" w:color="F5F5F5"/>
                            <w:left w:val="single" w:sz="12" w:space="3" w:color="F5F5F5"/>
                            <w:bottom w:val="single" w:sz="12" w:space="3" w:color="F5F5F5"/>
                            <w:right w:val="single" w:sz="12" w:space="3" w:color="F5F5F5"/>
                          </w:divBdr>
                          <w:divsChild>
                            <w:div w:id="103658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8EAEA"/>
                                <w:left w:val="single" w:sz="4" w:space="3" w:color="E8EAEA"/>
                                <w:bottom w:val="single" w:sz="4" w:space="3" w:color="E8EAEA"/>
                                <w:right w:val="single" w:sz="4" w:space="3" w:color="E8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704</Words>
  <Characters>4019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Вовк  Елена Рудольфовна</dc:creator>
  <cp:keywords/>
  <dc:description/>
  <cp:lastModifiedBy>SPORTSCHOOL</cp:lastModifiedBy>
  <cp:revision>3</cp:revision>
  <cp:lastPrinted>2013-12-20T05:24:00Z</cp:lastPrinted>
  <dcterms:created xsi:type="dcterms:W3CDTF">2013-12-24T05:05:00Z</dcterms:created>
  <dcterms:modified xsi:type="dcterms:W3CDTF">2013-12-24T06:50:00Z</dcterms:modified>
</cp:coreProperties>
</file>